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94" w:rsidRPr="00863AB9" w:rsidRDefault="007A0EA1" w:rsidP="00863AB9">
      <w:pPr>
        <w:spacing w:before="60" w:after="0" w:line="240" w:lineRule="auto"/>
        <w:ind w:firstLine="340"/>
        <w:jc w:val="center"/>
        <w:rPr>
          <w:rFonts w:ascii="Times New Roman" w:hAnsi="Times New Roman" w:cs="Times New Roman"/>
          <w:b/>
          <w:sz w:val="24"/>
        </w:rPr>
      </w:pPr>
      <w:r w:rsidRPr="00863AB9">
        <w:rPr>
          <w:rFonts w:ascii="Times New Roman" w:hAnsi="Times New Roman" w:cs="Times New Roman"/>
          <w:b/>
          <w:sz w:val="24"/>
        </w:rPr>
        <w:t xml:space="preserve">Technologie Grigorije Petroviče </w:t>
      </w:r>
      <w:proofErr w:type="spellStart"/>
      <w:r w:rsidRPr="00863AB9">
        <w:rPr>
          <w:rFonts w:ascii="Times New Roman" w:hAnsi="Times New Roman" w:cs="Times New Roman"/>
          <w:b/>
          <w:sz w:val="24"/>
        </w:rPr>
        <w:t>Grabového</w:t>
      </w:r>
      <w:proofErr w:type="spellEnd"/>
      <w:r w:rsidRPr="00863AB9">
        <w:rPr>
          <w:rFonts w:ascii="Times New Roman" w:hAnsi="Times New Roman" w:cs="Times New Roman"/>
          <w:b/>
          <w:sz w:val="24"/>
        </w:rPr>
        <w:t xml:space="preserve">, kterou uvedl 21. 3. 2020 Arkadij </w:t>
      </w:r>
      <w:proofErr w:type="spellStart"/>
      <w:r w:rsidRPr="00863AB9">
        <w:rPr>
          <w:rFonts w:ascii="Times New Roman" w:hAnsi="Times New Roman" w:cs="Times New Roman"/>
          <w:b/>
          <w:sz w:val="24"/>
        </w:rPr>
        <w:t>Naumovič</w:t>
      </w:r>
      <w:proofErr w:type="spellEnd"/>
      <w:r w:rsidRPr="00863AB9">
        <w:rPr>
          <w:rFonts w:ascii="Times New Roman" w:hAnsi="Times New Roman" w:cs="Times New Roman"/>
          <w:b/>
          <w:sz w:val="24"/>
        </w:rPr>
        <w:t xml:space="preserve"> Petrov ve svém </w:t>
      </w:r>
      <w:proofErr w:type="spellStart"/>
      <w:r w:rsidRPr="00863AB9">
        <w:rPr>
          <w:rFonts w:ascii="Times New Roman" w:hAnsi="Times New Roman" w:cs="Times New Roman"/>
          <w:b/>
          <w:sz w:val="24"/>
        </w:rPr>
        <w:t>webináři</w:t>
      </w:r>
      <w:proofErr w:type="spellEnd"/>
    </w:p>
    <w:p w:rsidR="00863AB9" w:rsidRDefault="00863AB9" w:rsidP="00863AB9">
      <w:pPr>
        <w:spacing w:before="60" w:after="0" w:line="240" w:lineRule="auto"/>
        <w:ind w:firstLine="340"/>
        <w:jc w:val="both"/>
        <w:rPr>
          <w:rFonts w:ascii="Times New Roman" w:hAnsi="Times New Roman" w:cs="Times New Roman"/>
          <w:sz w:val="24"/>
        </w:rPr>
      </w:pPr>
    </w:p>
    <w:p w:rsidR="007A0EA1" w:rsidRPr="00863AB9" w:rsidRDefault="007A0EA1" w:rsidP="00863AB9">
      <w:pPr>
        <w:spacing w:before="60" w:after="0" w:line="240" w:lineRule="auto"/>
        <w:ind w:firstLine="340"/>
        <w:jc w:val="both"/>
        <w:rPr>
          <w:rFonts w:ascii="Times New Roman" w:hAnsi="Times New Roman" w:cs="Times New Roman"/>
          <w:b/>
          <w:sz w:val="24"/>
        </w:rPr>
      </w:pPr>
      <w:r w:rsidRPr="00863AB9">
        <w:rPr>
          <w:rFonts w:ascii="Times New Roman" w:hAnsi="Times New Roman" w:cs="Times New Roman"/>
          <w:b/>
          <w:sz w:val="24"/>
        </w:rPr>
        <w:t xml:space="preserve">Technologie pro ochranu organizmu před </w:t>
      </w:r>
      <w:proofErr w:type="spellStart"/>
      <w:r w:rsidRPr="00863AB9">
        <w:rPr>
          <w:rFonts w:ascii="Times New Roman" w:hAnsi="Times New Roman" w:cs="Times New Roman"/>
          <w:b/>
          <w:sz w:val="24"/>
        </w:rPr>
        <w:t>koronavirem</w:t>
      </w:r>
      <w:proofErr w:type="spellEnd"/>
    </w:p>
    <w:p w:rsidR="007A0EA1" w:rsidRDefault="007A0EA1" w:rsidP="00863AB9">
      <w:pPr>
        <w:spacing w:before="60" w:after="0" w:line="240" w:lineRule="auto"/>
        <w:ind w:firstLine="340"/>
        <w:jc w:val="both"/>
        <w:rPr>
          <w:rFonts w:ascii="Times New Roman" w:hAnsi="Times New Roman" w:cs="Times New Roman"/>
          <w:sz w:val="24"/>
        </w:rPr>
      </w:pPr>
      <w:r w:rsidRPr="00863AB9">
        <w:rPr>
          <w:rFonts w:ascii="Times New Roman" w:hAnsi="Times New Roman" w:cs="Times New Roman"/>
          <w:sz w:val="24"/>
        </w:rPr>
        <w:t xml:space="preserve">Vizualizujeme sami sebe na povrchu planety Země. Kolem sebe si utváříme stříbřitě bílou </w:t>
      </w:r>
      <w:proofErr w:type="spellStart"/>
      <w:r w:rsidRPr="00863AB9">
        <w:rPr>
          <w:rFonts w:ascii="Times New Roman" w:hAnsi="Times New Roman" w:cs="Times New Roman"/>
          <w:sz w:val="24"/>
        </w:rPr>
        <w:t>polosféru</w:t>
      </w:r>
      <w:proofErr w:type="spellEnd"/>
      <w:r w:rsidRPr="00863AB9">
        <w:rPr>
          <w:rFonts w:ascii="Times New Roman" w:hAnsi="Times New Roman" w:cs="Times New Roman"/>
          <w:sz w:val="24"/>
        </w:rPr>
        <w:t xml:space="preserve">. Spodek </w:t>
      </w:r>
      <w:proofErr w:type="spellStart"/>
      <w:r w:rsidRPr="00863AB9">
        <w:rPr>
          <w:rFonts w:ascii="Times New Roman" w:hAnsi="Times New Roman" w:cs="Times New Roman"/>
          <w:sz w:val="24"/>
        </w:rPr>
        <w:t>polosféry</w:t>
      </w:r>
      <w:proofErr w:type="spellEnd"/>
      <w:r w:rsidRPr="00863AB9">
        <w:rPr>
          <w:rFonts w:ascii="Times New Roman" w:hAnsi="Times New Roman" w:cs="Times New Roman"/>
          <w:sz w:val="24"/>
        </w:rPr>
        <w:t xml:space="preserve"> leží na zemi. Vrchol </w:t>
      </w:r>
      <w:proofErr w:type="spellStart"/>
      <w:r w:rsidRPr="00863AB9">
        <w:rPr>
          <w:rFonts w:ascii="Times New Roman" w:hAnsi="Times New Roman" w:cs="Times New Roman"/>
          <w:sz w:val="24"/>
        </w:rPr>
        <w:t>polosféry</w:t>
      </w:r>
      <w:proofErr w:type="spellEnd"/>
      <w:r w:rsidRPr="00863AB9">
        <w:rPr>
          <w:rFonts w:ascii="Times New Roman" w:hAnsi="Times New Roman" w:cs="Times New Roman"/>
          <w:sz w:val="24"/>
        </w:rPr>
        <w:t xml:space="preserve"> se nachází asi 30 cm nad hlavou. Před sebou na vnitřním povrchu </w:t>
      </w:r>
      <w:proofErr w:type="spellStart"/>
      <w:r w:rsidRPr="00863AB9">
        <w:rPr>
          <w:rFonts w:ascii="Times New Roman" w:hAnsi="Times New Roman" w:cs="Times New Roman"/>
          <w:sz w:val="24"/>
        </w:rPr>
        <w:t>polosféry</w:t>
      </w:r>
      <w:proofErr w:type="spellEnd"/>
      <w:r w:rsidRPr="00863AB9">
        <w:rPr>
          <w:rFonts w:ascii="Times New Roman" w:hAnsi="Times New Roman" w:cs="Times New Roman"/>
          <w:sz w:val="24"/>
        </w:rPr>
        <w:t xml:space="preserve"> vizualizujeme číselnou řadu </w:t>
      </w:r>
      <w:r w:rsidRPr="00863AB9">
        <w:rPr>
          <w:rFonts w:ascii="Times New Roman" w:hAnsi="Times New Roman" w:cs="Times New Roman"/>
          <w:b/>
          <w:sz w:val="24"/>
        </w:rPr>
        <w:t xml:space="preserve">548 748 978. </w:t>
      </w:r>
      <w:r w:rsidRPr="00863AB9">
        <w:rPr>
          <w:rFonts w:ascii="Times New Roman" w:hAnsi="Times New Roman" w:cs="Times New Roman"/>
          <w:sz w:val="24"/>
        </w:rPr>
        <w:t xml:space="preserve">Je to ochrana před </w:t>
      </w:r>
      <w:proofErr w:type="spellStart"/>
      <w:r w:rsidRPr="00863AB9">
        <w:rPr>
          <w:rFonts w:ascii="Times New Roman" w:hAnsi="Times New Roman" w:cs="Times New Roman"/>
          <w:sz w:val="24"/>
        </w:rPr>
        <w:t>koronavirem</w:t>
      </w:r>
      <w:proofErr w:type="spellEnd"/>
      <w:r w:rsidRPr="00863AB9">
        <w:rPr>
          <w:rFonts w:ascii="Times New Roman" w:hAnsi="Times New Roman" w:cs="Times New Roman"/>
          <w:sz w:val="24"/>
        </w:rPr>
        <w:t>.</w:t>
      </w:r>
      <w:r w:rsidR="00CB6237" w:rsidRPr="00863AB9">
        <w:rPr>
          <w:rFonts w:ascii="Times New Roman" w:hAnsi="Times New Roman" w:cs="Times New Roman"/>
          <w:sz w:val="24"/>
        </w:rPr>
        <w:t xml:space="preserve"> Barva cifer je indigová. Spouštíme otáčení </w:t>
      </w:r>
      <w:proofErr w:type="spellStart"/>
      <w:r w:rsidR="00CB6237" w:rsidRPr="00863AB9">
        <w:rPr>
          <w:rFonts w:ascii="Times New Roman" w:hAnsi="Times New Roman" w:cs="Times New Roman"/>
          <w:sz w:val="24"/>
        </w:rPr>
        <w:t>polosféry</w:t>
      </w:r>
      <w:proofErr w:type="spellEnd"/>
      <w:r w:rsidR="00CB6237" w:rsidRPr="00863AB9">
        <w:rPr>
          <w:rFonts w:ascii="Times New Roman" w:hAnsi="Times New Roman" w:cs="Times New Roman"/>
          <w:sz w:val="24"/>
        </w:rPr>
        <w:t xml:space="preserve"> zleva doprava, to znamená kolem našeho těla po směru hodinových ručiček. Se zrychlením otáčení </w:t>
      </w:r>
      <w:proofErr w:type="spellStart"/>
      <w:r w:rsidR="00CB6237" w:rsidRPr="00863AB9">
        <w:rPr>
          <w:rFonts w:ascii="Times New Roman" w:hAnsi="Times New Roman" w:cs="Times New Roman"/>
          <w:sz w:val="24"/>
        </w:rPr>
        <w:t>polosféry</w:t>
      </w:r>
      <w:proofErr w:type="spellEnd"/>
      <w:r w:rsidR="00CB6237" w:rsidRPr="00863AB9">
        <w:rPr>
          <w:rFonts w:ascii="Times New Roman" w:hAnsi="Times New Roman" w:cs="Times New Roman"/>
          <w:sz w:val="24"/>
        </w:rPr>
        <w:t xml:space="preserve"> kolem nás vzniká jasný svit. Číselná řada se mění na zlatavou barvu a slévá se v jednotnou záři stříbřitě bílé barvy se zlatavými odstíny. Pod svýma nohama vytváříme odpadní buňku. Roztáčíme ji proti směru hodinových ručiček. Tato buňka začíná do sebe vtahovat veškeré negativum z našeho těla a očišťuje každou buňku, orgán i orgánový systém. Otáčení odpadní buňky doprovází charakteristický </w:t>
      </w:r>
      <w:r w:rsidR="00731310" w:rsidRPr="00863AB9">
        <w:rPr>
          <w:rFonts w:ascii="Times New Roman" w:hAnsi="Times New Roman" w:cs="Times New Roman"/>
          <w:sz w:val="24"/>
        </w:rPr>
        <w:t xml:space="preserve">hukot a v organizmu je doprovázejí energetické vibrace. Z kosmu do </w:t>
      </w:r>
      <w:proofErr w:type="spellStart"/>
      <w:r w:rsidR="00731310" w:rsidRPr="00863AB9">
        <w:rPr>
          <w:rFonts w:ascii="Times New Roman" w:hAnsi="Times New Roman" w:cs="Times New Roman"/>
          <w:sz w:val="24"/>
        </w:rPr>
        <w:t>polosféry</w:t>
      </w:r>
      <w:proofErr w:type="spellEnd"/>
      <w:r w:rsidR="00731310" w:rsidRPr="00863AB9">
        <w:rPr>
          <w:rFonts w:ascii="Times New Roman" w:hAnsi="Times New Roman" w:cs="Times New Roman"/>
          <w:sz w:val="24"/>
        </w:rPr>
        <w:t xml:space="preserve"> pronikají mocné paprsky od Stvořitele a pomáhají při této práci. </w:t>
      </w:r>
      <w:r w:rsidR="00863AB9" w:rsidRPr="00863AB9">
        <w:rPr>
          <w:rFonts w:ascii="Times New Roman" w:hAnsi="Times New Roman" w:cs="Times New Roman"/>
          <w:sz w:val="24"/>
        </w:rPr>
        <w:t xml:space="preserve">Všechny viry a </w:t>
      </w:r>
      <w:r w:rsidR="00731310" w:rsidRPr="00863AB9">
        <w:rPr>
          <w:rFonts w:ascii="Times New Roman" w:hAnsi="Times New Roman" w:cs="Times New Roman"/>
          <w:sz w:val="24"/>
        </w:rPr>
        <w:t xml:space="preserve">negativní entity včetně možného </w:t>
      </w:r>
      <w:proofErr w:type="spellStart"/>
      <w:r w:rsidR="00731310" w:rsidRPr="00863AB9">
        <w:rPr>
          <w:rFonts w:ascii="Times New Roman" w:hAnsi="Times New Roman" w:cs="Times New Roman"/>
          <w:sz w:val="24"/>
        </w:rPr>
        <w:t>koronaviru</w:t>
      </w:r>
      <w:proofErr w:type="spellEnd"/>
      <w:r w:rsidR="00731310" w:rsidRPr="00863AB9">
        <w:rPr>
          <w:rFonts w:ascii="Times New Roman" w:hAnsi="Times New Roman" w:cs="Times New Roman"/>
          <w:sz w:val="24"/>
        </w:rPr>
        <w:t xml:space="preserve"> odcházejí k přetvoření do matičky Země, kde se na atomové a molekulární úrovni mění na užitečné struktury pro půdu, růst rostlin a na minerály, potřebné pro život celé planety. Když provedeme tuto očistu, </w:t>
      </w:r>
      <w:proofErr w:type="spellStart"/>
      <w:r w:rsidR="00731310" w:rsidRPr="00863AB9">
        <w:rPr>
          <w:rFonts w:ascii="Times New Roman" w:hAnsi="Times New Roman" w:cs="Times New Roman"/>
          <w:sz w:val="24"/>
        </w:rPr>
        <w:t>dematerializujeme</w:t>
      </w:r>
      <w:proofErr w:type="spellEnd"/>
      <w:r w:rsidR="00731310" w:rsidRPr="00863AB9">
        <w:rPr>
          <w:rFonts w:ascii="Times New Roman" w:hAnsi="Times New Roman" w:cs="Times New Roman"/>
          <w:sz w:val="24"/>
        </w:rPr>
        <w:t xml:space="preserve"> odpadní buňku a zaměříme její obraz k jádru Země, kde se také očistí. Ochranná </w:t>
      </w:r>
      <w:proofErr w:type="spellStart"/>
      <w:r w:rsidR="00731310" w:rsidRPr="00863AB9">
        <w:rPr>
          <w:rFonts w:ascii="Times New Roman" w:hAnsi="Times New Roman" w:cs="Times New Roman"/>
          <w:sz w:val="24"/>
        </w:rPr>
        <w:t>polosféra</w:t>
      </w:r>
      <w:proofErr w:type="spellEnd"/>
      <w:r w:rsidR="00731310" w:rsidRPr="00863AB9">
        <w:rPr>
          <w:rFonts w:ascii="Times New Roman" w:hAnsi="Times New Roman" w:cs="Times New Roman"/>
          <w:sz w:val="24"/>
        </w:rPr>
        <w:t xml:space="preserve"> zůstane s námi, spojuje se se síťkou matrice naše</w:t>
      </w:r>
      <w:r w:rsidR="00863AB9" w:rsidRPr="00863AB9">
        <w:rPr>
          <w:rFonts w:ascii="Times New Roman" w:hAnsi="Times New Roman" w:cs="Times New Roman"/>
          <w:sz w:val="24"/>
        </w:rPr>
        <w:t>ho organizmu a stává se stálou</w:t>
      </w:r>
      <w:r w:rsidR="00731310" w:rsidRPr="00863AB9">
        <w:rPr>
          <w:rFonts w:ascii="Times New Roman" w:hAnsi="Times New Roman" w:cs="Times New Roman"/>
          <w:sz w:val="24"/>
        </w:rPr>
        <w:t xml:space="preserve"> další ochranou </w:t>
      </w:r>
      <w:r w:rsidR="00863AB9" w:rsidRPr="00863AB9">
        <w:rPr>
          <w:rFonts w:ascii="Times New Roman" w:hAnsi="Times New Roman" w:cs="Times New Roman"/>
          <w:sz w:val="24"/>
        </w:rPr>
        <w:t xml:space="preserve">a pomáhá našemu imunitnímu systému. Tuto technologii můžeme opakovat, když máme potřebu aktivovat ochranu. </w:t>
      </w:r>
      <w:proofErr w:type="spellStart"/>
      <w:r w:rsidR="00863AB9" w:rsidRPr="00863AB9">
        <w:rPr>
          <w:rFonts w:ascii="Times New Roman" w:hAnsi="Times New Roman" w:cs="Times New Roman"/>
          <w:sz w:val="24"/>
        </w:rPr>
        <w:t>Polosféru</w:t>
      </w:r>
      <w:proofErr w:type="spellEnd"/>
      <w:r w:rsidR="00863AB9" w:rsidRPr="00863AB9">
        <w:rPr>
          <w:rFonts w:ascii="Times New Roman" w:hAnsi="Times New Roman" w:cs="Times New Roman"/>
          <w:sz w:val="24"/>
        </w:rPr>
        <w:t xml:space="preserve"> není třeba znovu tvořit, ale prostě ji kolem sebe aktivovat. </w:t>
      </w:r>
    </w:p>
    <w:p w:rsidR="00863AB9" w:rsidRDefault="00863AB9" w:rsidP="00863AB9">
      <w:pPr>
        <w:spacing w:before="60" w:after="0" w:line="240" w:lineRule="auto"/>
        <w:ind w:firstLine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Raz, dva, tři! </w:t>
      </w:r>
    </w:p>
    <w:p w:rsidR="00863AB9" w:rsidRDefault="00863AB9" w:rsidP="00863AB9">
      <w:pPr>
        <w:spacing w:before="60" w:after="0" w:line="240" w:lineRule="auto"/>
        <w:ind w:firstLine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 na sebe necháme působit ve stavu uvolnění a povznesených pocitů minimálně 5 minut</w:t>
      </w:r>
      <w:r w:rsidR="00F645F9">
        <w:rPr>
          <w:rFonts w:ascii="Times New Roman" w:hAnsi="Times New Roman" w:cs="Times New Roman"/>
          <w:sz w:val="24"/>
        </w:rPr>
        <w:t>.</w:t>
      </w:r>
    </w:p>
    <w:p w:rsidR="00F645F9" w:rsidRPr="00863AB9" w:rsidRDefault="00F645F9" w:rsidP="00F645F9">
      <w:pPr>
        <w:spacing w:before="60" w:after="0" w:line="240" w:lineRule="auto"/>
        <w:ind w:firstLine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24. 3. 2020</w:t>
      </w:r>
    </w:p>
    <w:p w:rsidR="00F645F9" w:rsidRPr="00863AB9" w:rsidRDefault="00F645F9" w:rsidP="00863AB9">
      <w:pPr>
        <w:spacing w:before="60" w:after="0" w:line="240" w:lineRule="auto"/>
        <w:ind w:firstLine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Přeložila Libuše Bělousová</w:t>
      </w:r>
      <w:bookmarkStart w:id="0" w:name="_GoBack"/>
      <w:bookmarkEnd w:id="0"/>
    </w:p>
    <w:sectPr w:rsidR="00F645F9" w:rsidRPr="0086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A1"/>
    <w:rsid w:val="00401394"/>
    <w:rsid w:val="00731310"/>
    <w:rsid w:val="007A0EA1"/>
    <w:rsid w:val="00863AB9"/>
    <w:rsid w:val="00CB6237"/>
    <w:rsid w:val="00F6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C1A95-F356-4DF3-8998-47C1F8A5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Bělousov</dc:creator>
  <cp:keywords/>
  <dc:description/>
  <cp:lastModifiedBy>Petr Bělousov</cp:lastModifiedBy>
  <cp:revision>1</cp:revision>
  <dcterms:created xsi:type="dcterms:W3CDTF">2020-03-24T13:45:00Z</dcterms:created>
  <dcterms:modified xsi:type="dcterms:W3CDTF">2020-03-24T14:31:00Z</dcterms:modified>
</cp:coreProperties>
</file>